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3E35" w14:textId="77777777" w:rsidR="00BD4055" w:rsidRPr="00BD4055" w:rsidRDefault="00BD4055" w:rsidP="00BD4055">
      <w:pPr>
        <w:rPr>
          <w:b/>
          <w:bCs/>
        </w:rPr>
      </w:pPr>
      <w:r w:rsidRPr="00BD4055">
        <w:rPr>
          <w:b/>
          <w:bCs/>
        </w:rPr>
        <w:t>Spring in Your Step — Not in Your Eyes: Managing Seasonal Allergies and Protecting Your Vision</w:t>
      </w:r>
    </w:p>
    <w:p w14:paraId="55DE3944" w14:textId="3CACBD6B" w:rsidR="00BD4055" w:rsidRPr="00BD4055" w:rsidRDefault="00BD4055" w:rsidP="00BD4055">
      <w:r w:rsidRPr="00BD4055">
        <w:t xml:space="preserve">As flowers bloom and trees bud, many of us welcome spring with open arms — and watery eyes. Seasonal allergies </w:t>
      </w:r>
      <w:r>
        <w:t xml:space="preserve">can turn an otherwise enjoyable time into a tear-filled and itchy fiasco. </w:t>
      </w:r>
      <w:r w:rsidRPr="00BD4055">
        <w:t xml:space="preserve"> If your eyes feel irritated, red, or constantly tearing, you’re not alone — and relief may be closer than you think.</w:t>
      </w:r>
    </w:p>
    <w:p w14:paraId="4947C084" w14:textId="77777777" w:rsidR="00BD4055" w:rsidRPr="00BD4055" w:rsidRDefault="00BD4055" w:rsidP="00BD4055">
      <w:r w:rsidRPr="00BD4055">
        <w:rPr>
          <w:b/>
          <w:bCs/>
        </w:rPr>
        <w:t>Why Spring Affects Your Eyes</w:t>
      </w:r>
      <w:r w:rsidRPr="00BD4055">
        <w:br/>
        <w:t>Springtime pollen is the main culprit behind allergic conjunctivitis, an inflammation of the thin membrane covering the white of your eyes. When pollen lands on the eye’s surface, your immune system reacts, releasing histamines that cause itching, redness, and swelling. While these symptoms are common, persistent or severe irritation may signal something more serious — and that’s when an eye exam becomes essential.</w:t>
      </w:r>
    </w:p>
    <w:p w14:paraId="60B172F3" w14:textId="77777777" w:rsidR="00BD4055" w:rsidRPr="00BD4055" w:rsidRDefault="00BD4055" w:rsidP="00BD4055">
      <w:r w:rsidRPr="00BD4055">
        <w:rPr>
          <w:b/>
          <w:bCs/>
        </w:rPr>
        <w:t>Simple Steps for Relief</w:t>
      </w:r>
    </w:p>
    <w:p w14:paraId="1293BCCE" w14:textId="77777777" w:rsidR="00BD4055" w:rsidRPr="00BD4055" w:rsidRDefault="00BD4055" w:rsidP="00BD4055">
      <w:pPr>
        <w:numPr>
          <w:ilvl w:val="0"/>
          <w:numId w:val="1"/>
        </w:numPr>
      </w:pPr>
      <w:r w:rsidRPr="00BD4055">
        <w:rPr>
          <w:b/>
          <w:bCs/>
        </w:rPr>
        <w:t>Avoid peak pollen times.</w:t>
      </w:r>
      <w:r w:rsidRPr="00BD4055">
        <w:t xml:space="preserve"> Pollen counts are highest in the early morning and on warm, windy days. Close windows and use air conditioning when possible.</w:t>
      </w:r>
    </w:p>
    <w:p w14:paraId="48BEED39" w14:textId="1FEED008" w:rsidR="00BD4055" w:rsidRPr="00BD4055" w:rsidRDefault="00BD4055" w:rsidP="00BD4055">
      <w:pPr>
        <w:numPr>
          <w:ilvl w:val="0"/>
          <w:numId w:val="1"/>
        </w:numPr>
      </w:pPr>
      <w:proofErr w:type="gramStart"/>
      <w:r w:rsidRPr="00BD4055">
        <w:rPr>
          <w:b/>
          <w:bCs/>
        </w:rPr>
        <w:t>Use lubricating</w:t>
      </w:r>
      <w:proofErr w:type="gramEnd"/>
      <w:r w:rsidRPr="00BD4055">
        <w:rPr>
          <w:b/>
          <w:bCs/>
        </w:rPr>
        <w:t xml:space="preserve"> eye drops.</w:t>
      </w:r>
      <w:r w:rsidRPr="00BD4055">
        <w:t xml:space="preserve"> Artificial tears </w:t>
      </w:r>
      <w:r w:rsidR="00CB3D91">
        <w:t xml:space="preserve">help </w:t>
      </w:r>
      <w:r w:rsidR="00727EA7">
        <w:t>to calm irritation and</w:t>
      </w:r>
      <w:r w:rsidR="003C1437">
        <w:t>, like natural tears,</w:t>
      </w:r>
      <w:r w:rsidR="00727EA7">
        <w:t xml:space="preserve"> </w:t>
      </w:r>
      <w:r w:rsidR="00DB24CB">
        <w:t xml:space="preserve">cleanse the eye of those pesky </w:t>
      </w:r>
      <w:r w:rsidRPr="00BD4055">
        <w:t>allergens.</w:t>
      </w:r>
    </w:p>
    <w:p w14:paraId="5F9F7AFF" w14:textId="77777777" w:rsidR="00BD4055" w:rsidRPr="00BD4055" w:rsidRDefault="00BD4055" w:rsidP="00BD4055">
      <w:pPr>
        <w:numPr>
          <w:ilvl w:val="0"/>
          <w:numId w:val="1"/>
        </w:numPr>
      </w:pPr>
      <w:r w:rsidRPr="00BD4055">
        <w:rPr>
          <w:b/>
          <w:bCs/>
        </w:rPr>
        <w:t>Try cool compresses.</w:t>
      </w:r>
      <w:r w:rsidRPr="00BD4055">
        <w:t xml:space="preserve"> A clean, cool cloth over closed eyes can reduce swelling and itching.</w:t>
      </w:r>
    </w:p>
    <w:p w14:paraId="043E79EF" w14:textId="77777777" w:rsidR="00BD4055" w:rsidRPr="00BD4055" w:rsidRDefault="00BD4055" w:rsidP="00BD4055">
      <w:pPr>
        <w:numPr>
          <w:ilvl w:val="0"/>
          <w:numId w:val="1"/>
        </w:numPr>
      </w:pPr>
      <w:r w:rsidRPr="00BD4055">
        <w:rPr>
          <w:b/>
          <w:bCs/>
        </w:rPr>
        <w:t>Resist rubbing your eyes.</w:t>
      </w:r>
      <w:r w:rsidRPr="00BD4055">
        <w:t xml:space="preserve"> Though tempting, rubbing can worsen irritation or even cause corneal injury.</w:t>
      </w:r>
    </w:p>
    <w:p w14:paraId="6BD86B83" w14:textId="77777777" w:rsidR="00BD4055" w:rsidRPr="00BD4055" w:rsidRDefault="00BD4055" w:rsidP="00BD4055">
      <w:pPr>
        <w:numPr>
          <w:ilvl w:val="0"/>
          <w:numId w:val="1"/>
        </w:numPr>
      </w:pPr>
      <w:r w:rsidRPr="00BD4055">
        <w:rPr>
          <w:b/>
          <w:bCs/>
        </w:rPr>
        <w:t>Consider antihistamine drops.</w:t>
      </w:r>
      <w:r w:rsidRPr="00BD4055">
        <w:t xml:space="preserve"> Your ophthalmologist can recommend prescription or over-the-counter options to manage allergy-related inflammation safely.</w:t>
      </w:r>
    </w:p>
    <w:p w14:paraId="68A16870" w14:textId="054A07E1" w:rsidR="00BD4055" w:rsidRPr="00BD4055" w:rsidRDefault="00BD4055" w:rsidP="00BD4055">
      <w:r w:rsidRPr="00BD4055">
        <w:rPr>
          <w:b/>
          <w:bCs/>
        </w:rPr>
        <w:t>When to Seek Professional Care</w:t>
      </w:r>
      <w:r w:rsidRPr="00BD4055">
        <w:br/>
        <w:t xml:space="preserve">If your symptoms don’t improve with over-the-counter relief or you experience significant redness, light sensitivity, or </w:t>
      </w:r>
      <w:r>
        <w:t>vision changes</w:t>
      </w:r>
      <w:r w:rsidRPr="00BD4055">
        <w:t>, schedule an appointment. Sometimes what seems like “just allergies” can mask conditions such as dry eye disease or infection.</w:t>
      </w:r>
    </w:p>
    <w:p w14:paraId="1330879A" w14:textId="342841FC" w:rsidR="00BD4055" w:rsidRPr="00BD4055" w:rsidRDefault="00BD4055" w:rsidP="00BD4055">
      <w:r w:rsidRPr="00BD4055">
        <w:rPr>
          <w:b/>
          <w:bCs/>
        </w:rPr>
        <w:t>A Clear Outlook for the Season</w:t>
      </w:r>
      <w:r w:rsidRPr="00BD4055">
        <w:br/>
        <w:t xml:space="preserve">With </w:t>
      </w:r>
      <w:r w:rsidR="00E3143B">
        <w:t xml:space="preserve">your </w:t>
      </w:r>
      <w:r>
        <w:t>proper</w:t>
      </w:r>
      <w:r w:rsidRPr="00BD4055">
        <w:t xml:space="preserve"> </w:t>
      </w:r>
      <w:r w:rsidR="00027468">
        <w:t xml:space="preserve">eye </w:t>
      </w:r>
      <w:r w:rsidRPr="00BD4055">
        <w:t xml:space="preserve">care, spring doesn’t have to mean suffering </w:t>
      </w:r>
      <w:r w:rsidR="00027468">
        <w:t>with</w:t>
      </w:r>
      <w:r w:rsidRPr="00BD4055">
        <w:t xml:space="preserve"> itchy eyes or </w:t>
      </w:r>
      <w:r w:rsidR="00027468">
        <w:t xml:space="preserve">tears </w:t>
      </w:r>
      <w:r w:rsidR="007622E6">
        <w:t>blurring your vision.</w:t>
      </w:r>
      <w:r w:rsidRPr="00BD4055">
        <w:t xml:space="preserve"> Protect your sight, treat your symptoms early, and enjoy the season with comfort and clarity.</w:t>
      </w:r>
    </w:p>
    <w:p w14:paraId="47CEDC89" w14:textId="77777777" w:rsidR="00BD4055" w:rsidRPr="00BD4055" w:rsidRDefault="00BD4055" w:rsidP="00BD4055">
      <w:r w:rsidRPr="00BD4055">
        <w:rPr>
          <w:i/>
          <w:iCs/>
        </w:rPr>
        <w:t>(This newsletter is for general educational purposes and not a substitute for professional medical advice. If you have ongoing symptoms, please consult your eye care professional.)</w:t>
      </w:r>
    </w:p>
    <w:p w14:paraId="65EF5972" w14:textId="77777777" w:rsidR="00BD4055" w:rsidRPr="00BD4055" w:rsidRDefault="00BD4055" w:rsidP="00BD4055">
      <w:r w:rsidRPr="00BD4055">
        <w:lastRenderedPageBreak/>
        <w:pict w14:anchorId="2EFB80DC">
          <v:rect id="_x0000_i1031" style="width:0;height:1.5pt" o:hralign="center" o:hrstd="t" o:hr="t" fillcolor="#a0a0a0" stroked="f"/>
        </w:pict>
      </w:r>
    </w:p>
    <w:p w14:paraId="0D9D194A" w14:textId="3C01BDD5" w:rsidR="00BD4055" w:rsidRDefault="00BD4055" w:rsidP="00BD4055">
      <w:pPr>
        <w:rPr>
          <w:rFonts w:ascii="Segoe UI Emoji" w:hAnsi="Segoe UI Emoji" w:cs="Segoe UI Emoji"/>
          <w:b/>
          <w:bCs/>
        </w:rPr>
      </w:pPr>
      <w:r>
        <w:rPr>
          <w:rFonts w:ascii="Segoe UI Emoji" w:hAnsi="Segoe UI Emoji" w:cs="Segoe UI Emoji"/>
          <w:b/>
          <w:bCs/>
        </w:rPr>
        <w:t>Sidebar copy</w:t>
      </w:r>
    </w:p>
    <w:p w14:paraId="4FA225E9" w14:textId="77777777" w:rsidR="00BD4055" w:rsidRDefault="00BD4055" w:rsidP="00BD4055">
      <w:pPr>
        <w:rPr>
          <w:rFonts w:ascii="Segoe UI Emoji" w:hAnsi="Segoe UI Emoji" w:cs="Segoe UI Emoji"/>
          <w:b/>
          <w:bCs/>
        </w:rPr>
      </w:pPr>
    </w:p>
    <w:p w14:paraId="3451EC34" w14:textId="5EDFED5E" w:rsidR="00BD4055" w:rsidRPr="00BD4055" w:rsidRDefault="00BD4055" w:rsidP="00BD4055">
      <w:pPr>
        <w:rPr>
          <w:b/>
          <w:bCs/>
        </w:rPr>
      </w:pPr>
      <w:r w:rsidRPr="00BD4055">
        <w:rPr>
          <w:rFonts w:ascii="Segoe UI Emoji" w:hAnsi="Segoe UI Emoji" w:cs="Segoe UI Emoji"/>
          <w:b/>
          <w:bCs/>
        </w:rPr>
        <w:t>🌸</w:t>
      </w:r>
      <w:r w:rsidRPr="00BD4055">
        <w:rPr>
          <w:b/>
          <w:bCs/>
        </w:rPr>
        <w:t xml:space="preserve"> Quick Tips for Allergy Eye Relief</w:t>
      </w:r>
    </w:p>
    <w:p w14:paraId="45DF5C89" w14:textId="7A78E8CB" w:rsidR="00BD4055" w:rsidRPr="00BD4055" w:rsidRDefault="00BD4055" w:rsidP="00BD4055">
      <w:r w:rsidRPr="00BD4055">
        <w:rPr>
          <w:b/>
          <w:bCs/>
        </w:rPr>
        <w:t>1. Chill before you rub.</w:t>
      </w:r>
      <w:r w:rsidRPr="00BD4055">
        <w:br/>
        <w:t xml:space="preserve">Rubbing your eyes may feel </w:t>
      </w:r>
      <w:r>
        <w:t>suitable</w:t>
      </w:r>
      <w:r w:rsidRPr="00BD4055">
        <w:t xml:space="preserve"> for a moment, but it releases more histamine and makes itching worse. Instead, apply a cool compress for 5–10 minutes.</w:t>
      </w:r>
    </w:p>
    <w:p w14:paraId="24EDBEDA" w14:textId="77777777" w:rsidR="00BD4055" w:rsidRPr="00BD4055" w:rsidRDefault="00BD4055" w:rsidP="00BD4055">
      <w:r w:rsidRPr="00BD4055">
        <w:rPr>
          <w:b/>
          <w:bCs/>
        </w:rPr>
        <w:t>2. Keep pollen at bay.</w:t>
      </w:r>
      <w:r w:rsidRPr="00BD4055">
        <w:br/>
        <w:t>Change clothes and wash your face after spending time outdoors. Pollen clings to fabrics and skin, often prolonging symptoms indoors.</w:t>
      </w:r>
    </w:p>
    <w:p w14:paraId="4FBF64D2" w14:textId="77777777" w:rsidR="00BD4055" w:rsidRPr="00BD4055" w:rsidRDefault="00BD4055" w:rsidP="00BD4055">
      <w:r w:rsidRPr="00BD4055">
        <w:rPr>
          <w:b/>
          <w:bCs/>
        </w:rPr>
        <w:t>3. Refresh your eyes.</w:t>
      </w:r>
      <w:r w:rsidRPr="00BD4055">
        <w:br/>
        <w:t>Use preservative-free artificial tears several times a day to flush away allergens and soothe irritation.</w:t>
      </w:r>
    </w:p>
    <w:p w14:paraId="7C8BABE5" w14:textId="77777777" w:rsidR="00BD4055" w:rsidRPr="00BD4055" w:rsidRDefault="00BD4055" w:rsidP="00BD4055">
      <w:r w:rsidRPr="00BD4055">
        <w:rPr>
          <w:b/>
          <w:bCs/>
        </w:rPr>
        <w:t>4. Shield your sight.</w:t>
      </w:r>
      <w:r w:rsidRPr="00BD4055">
        <w:br/>
        <w:t>Sunglasses act as pollen barriers while reducing sensitivity to bright spring sunlight.</w:t>
      </w:r>
    </w:p>
    <w:p w14:paraId="154E67B4" w14:textId="77777777" w:rsidR="00BD4055" w:rsidRPr="00BD4055" w:rsidRDefault="00BD4055" w:rsidP="00BD4055">
      <w:r w:rsidRPr="00BD4055">
        <w:rPr>
          <w:b/>
          <w:bCs/>
        </w:rPr>
        <w:t>5. Ask before you medicate.</w:t>
      </w:r>
      <w:r w:rsidRPr="00BD4055">
        <w:br/>
        <w:t>Not all eye drops are the same. If over-the-counter drops aren’t enough, your ophthalmologist can prescribe targeted antihistamine or anti-inflammatory options.</w:t>
      </w:r>
    </w:p>
    <w:p w14:paraId="7BED3370" w14:textId="77777777" w:rsidR="00BD4055" w:rsidRPr="00BD4055" w:rsidRDefault="00BD4055" w:rsidP="00BD4055">
      <w:r w:rsidRPr="00BD4055">
        <w:rPr>
          <w:i/>
          <w:iCs/>
        </w:rPr>
        <w:t>(Remember: even mild eye irritation can worsen without proper care. If symptoms persist, contact your eye care professional.)</w:t>
      </w:r>
    </w:p>
    <w:p w14:paraId="2A4756E9" w14:textId="0C16E321" w:rsidR="00BD4055" w:rsidRPr="00BD4055" w:rsidRDefault="00BD4055" w:rsidP="00BD4055"/>
    <w:p w14:paraId="4BDBB739" w14:textId="7A2C5F1C" w:rsidR="007176C5" w:rsidRDefault="007176C5"/>
    <w:sectPr w:rsidR="00717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21CD"/>
    <w:multiLevelType w:val="multilevel"/>
    <w:tmpl w:val="E020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32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55"/>
    <w:rsid w:val="00027468"/>
    <w:rsid w:val="000C1A48"/>
    <w:rsid w:val="002348D1"/>
    <w:rsid w:val="002B433F"/>
    <w:rsid w:val="003C1437"/>
    <w:rsid w:val="005531D9"/>
    <w:rsid w:val="00620567"/>
    <w:rsid w:val="007176C5"/>
    <w:rsid w:val="00727EA7"/>
    <w:rsid w:val="007622E6"/>
    <w:rsid w:val="00817D7E"/>
    <w:rsid w:val="00BD4055"/>
    <w:rsid w:val="00CB3D91"/>
    <w:rsid w:val="00DB24CB"/>
    <w:rsid w:val="00DC4D4A"/>
    <w:rsid w:val="00E3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6C72A"/>
  <w15:chartTrackingRefBased/>
  <w15:docId w15:val="{07FBBD60-692E-4383-95A8-47C57E56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055"/>
    <w:rPr>
      <w:rFonts w:eastAsiaTheme="majorEastAsia" w:cstheme="majorBidi"/>
      <w:color w:val="272727" w:themeColor="text1" w:themeTint="D8"/>
    </w:rPr>
  </w:style>
  <w:style w:type="paragraph" w:styleId="Title">
    <w:name w:val="Title"/>
    <w:basedOn w:val="Normal"/>
    <w:next w:val="Normal"/>
    <w:link w:val="TitleChar"/>
    <w:uiPriority w:val="10"/>
    <w:qFormat/>
    <w:rsid w:val="00BD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055"/>
    <w:pPr>
      <w:spacing w:before="160"/>
      <w:jc w:val="center"/>
    </w:pPr>
    <w:rPr>
      <w:i/>
      <w:iCs/>
      <w:color w:val="404040" w:themeColor="text1" w:themeTint="BF"/>
    </w:rPr>
  </w:style>
  <w:style w:type="character" w:customStyle="1" w:styleId="QuoteChar">
    <w:name w:val="Quote Char"/>
    <w:basedOn w:val="DefaultParagraphFont"/>
    <w:link w:val="Quote"/>
    <w:uiPriority w:val="29"/>
    <w:rsid w:val="00BD4055"/>
    <w:rPr>
      <w:i/>
      <w:iCs/>
      <w:color w:val="404040" w:themeColor="text1" w:themeTint="BF"/>
    </w:rPr>
  </w:style>
  <w:style w:type="paragraph" w:styleId="ListParagraph">
    <w:name w:val="List Paragraph"/>
    <w:basedOn w:val="Normal"/>
    <w:uiPriority w:val="34"/>
    <w:qFormat/>
    <w:rsid w:val="00BD4055"/>
    <w:pPr>
      <w:ind w:left="720"/>
      <w:contextualSpacing/>
    </w:pPr>
  </w:style>
  <w:style w:type="character" w:styleId="IntenseEmphasis">
    <w:name w:val="Intense Emphasis"/>
    <w:basedOn w:val="DefaultParagraphFont"/>
    <w:uiPriority w:val="21"/>
    <w:qFormat/>
    <w:rsid w:val="00BD4055"/>
    <w:rPr>
      <w:i/>
      <w:iCs/>
      <w:color w:val="0F4761" w:themeColor="accent1" w:themeShade="BF"/>
    </w:rPr>
  </w:style>
  <w:style w:type="paragraph" w:styleId="IntenseQuote">
    <w:name w:val="Intense Quote"/>
    <w:basedOn w:val="Normal"/>
    <w:next w:val="Normal"/>
    <w:link w:val="IntenseQuoteChar"/>
    <w:uiPriority w:val="30"/>
    <w:qFormat/>
    <w:rsid w:val="00BD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055"/>
    <w:rPr>
      <w:i/>
      <w:iCs/>
      <w:color w:val="0F4761" w:themeColor="accent1" w:themeShade="BF"/>
    </w:rPr>
  </w:style>
  <w:style w:type="character" w:styleId="IntenseReference">
    <w:name w:val="Intense Reference"/>
    <w:basedOn w:val="DefaultParagraphFont"/>
    <w:uiPriority w:val="32"/>
    <w:qFormat/>
    <w:rsid w:val="00BD40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483</Words>
  <Characters>2677</Characters>
  <Application>Microsoft Office Word</Application>
  <DocSecurity>0</DocSecurity>
  <Lines>54</Lines>
  <Paragraphs>23</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Philbrick</dc:creator>
  <cp:keywords/>
  <dc:description/>
  <cp:lastModifiedBy>Brad Philbrick</cp:lastModifiedBy>
  <cp:revision>8</cp:revision>
  <dcterms:created xsi:type="dcterms:W3CDTF">2025-10-15T20:10:00Z</dcterms:created>
  <dcterms:modified xsi:type="dcterms:W3CDTF">2025-10-15T20:22:00Z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0e0272c9-ed4e-4935-8f8b-7b4b0546505c</vt:lpwstr>
  </property>
</Properties>
</file>